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E027C" w:rsidRPr="0010701D" w:rsidRDefault="001072F1" w:rsidP="00EE027C">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E80219" w:rsidRPr="001B79DC">
        <w:rPr>
          <w:rFonts w:ascii="Times New Roman" w:hAnsi="Times New Roman"/>
          <w:b/>
          <w:caps/>
          <w:sz w:val="24"/>
          <w:szCs w:val="24"/>
        </w:rPr>
        <w:t xml:space="preserve">В </w:t>
      </w:r>
      <w:r w:rsidR="00EE027C" w:rsidRPr="005B3E60">
        <w:rPr>
          <w:rFonts w:ascii="Times New Roman" w:hAnsi="Times New Roman"/>
          <w:b/>
          <w:caps/>
          <w:sz w:val="24"/>
          <w:szCs w:val="24"/>
        </w:rPr>
        <w:t>МБУ «МФЦ Волоколамского муниципального района» Московской области</w:t>
      </w:r>
    </w:p>
    <w:p w:rsidR="00E80219" w:rsidRPr="001B79DC" w:rsidRDefault="00E80219" w:rsidP="0010701D">
      <w:pPr>
        <w:ind w:firstLine="567"/>
        <w:jc w:val="center"/>
        <w:outlineLvl w:val="2"/>
        <w:rPr>
          <w:rFonts w:ascii="Times New Roman" w:eastAsia="Times New Roman" w:hAnsi="Times New Roman"/>
          <w:b/>
          <w:caps/>
          <w:sz w:val="24"/>
          <w:szCs w:val="24"/>
        </w:rPr>
      </w:pP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E027C">
      <w:pPr>
        <w:rPr>
          <w:rFonts w:ascii="Times New Roman" w:hAnsi="Times New Roman"/>
          <w:i/>
          <w:sz w:val="24"/>
          <w:szCs w:val="24"/>
        </w:rPr>
      </w:pPr>
      <w:r w:rsidRPr="0016145F">
        <w:rPr>
          <w:rFonts w:ascii="Times New Roman" w:hAnsi="Times New Roman"/>
          <w:sz w:val="24"/>
          <w:szCs w:val="24"/>
        </w:rPr>
        <w:t xml:space="preserve">г. </w:t>
      </w:r>
      <w:r w:rsidR="00EE027C">
        <w:rPr>
          <w:rFonts w:ascii="Times New Roman" w:hAnsi="Times New Roman"/>
          <w:sz w:val="24"/>
          <w:szCs w:val="24"/>
        </w:rPr>
        <w:t>Волоколамск</w:t>
      </w:r>
      <w:r w:rsidRPr="0016145F">
        <w:rPr>
          <w:rFonts w:ascii="Times New Roman" w:hAnsi="Times New Roman"/>
          <w:sz w:val="24"/>
          <w:szCs w:val="24"/>
        </w:rPr>
        <w:t xml:space="preserve">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00EE027C">
        <w:rPr>
          <w:rFonts w:ascii="Times New Roman" w:hAnsi="Times New Roman"/>
          <w:sz w:val="24"/>
          <w:szCs w:val="24"/>
        </w:rPr>
        <w:t xml:space="preserve">       </w:t>
      </w:r>
      <w:proofErr w:type="gramStart"/>
      <w:r w:rsidR="00EE027C">
        <w:rPr>
          <w:rFonts w:ascii="Times New Roman" w:hAnsi="Times New Roman"/>
          <w:sz w:val="24"/>
          <w:szCs w:val="24"/>
        </w:rPr>
        <w:t xml:space="preserve">   </w:t>
      </w:r>
      <w:r w:rsidRPr="0016145F">
        <w:rPr>
          <w:rFonts w:ascii="Times New Roman" w:hAnsi="Times New Roman"/>
          <w:sz w:val="24"/>
          <w:szCs w:val="24"/>
        </w:rPr>
        <w:t>«</w:t>
      </w:r>
      <w:proofErr w:type="gramEnd"/>
      <w:r w:rsidRPr="0016145F">
        <w:rPr>
          <w:rFonts w:ascii="Times New Roman" w:hAnsi="Times New Roman"/>
          <w:sz w:val="24"/>
          <w:szCs w:val="24"/>
        </w:rPr>
        <w:t>_____» ___________ 20___г.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EE027C" w:rsidRPr="005B3E60">
        <w:rPr>
          <w:rFonts w:ascii="Times New Roman" w:hAnsi="Times New Roman"/>
          <w:sz w:val="24"/>
          <w:szCs w:val="24"/>
        </w:rPr>
        <w:t>МБУ «МФЦ Волоколамского муниципального района»</w:t>
      </w:r>
      <w:r w:rsidR="00EE027C">
        <w:rPr>
          <w:rFonts w:ascii="Times New Roman" w:hAnsi="Times New Roman"/>
          <w:sz w:val="24"/>
          <w:szCs w:val="24"/>
        </w:rPr>
        <w:t xml:space="preserve"> </w:t>
      </w:r>
      <w:r w:rsidRPr="0016145F">
        <w:rPr>
          <w:rFonts w:ascii="Times New Roman" w:hAnsi="Times New Roman"/>
          <w:sz w:val="24"/>
          <w:szCs w:val="24"/>
        </w:rPr>
        <w:t xml:space="preserve">(далее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00EE027C">
        <w:rPr>
          <w:rFonts w:ascii="Times New Roman" w:hAnsi="Times New Roman"/>
          <w:sz w:val="24"/>
          <w:szCs w:val="24"/>
        </w:rPr>
        <w:t xml:space="preserve"> </w:t>
      </w:r>
      <w:hyperlink r:id="rId6" w:history="1">
        <w:r w:rsidR="00EE027C" w:rsidRPr="00953369">
          <w:rPr>
            <w:rStyle w:val="a3"/>
            <w:rFonts w:ascii="Times New Roman" w:hAnsi="Times New Roman"/>
            <w:i/>
            <w:sz w:val="24"/>
            <w:szCs w:val="24"/>
          </w:rPr>
          <w:t>http://www.mfc-volokolamsk.com</w:t>
        </w:r>
      </w:hyperlink>
      <w:r w:rsidR="00EE027C">
        <w:rPr>
          <w:rFonts w:ascii="Times New Roman" w:hAnsi="Times New Roman"/>
          <w:i/>
          <w:sz w:val="24"/>
          <w:szCs w:val="24"/>
        </w:rPr>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7" w:history="1">
        <w:proofErr w:type="gramStart"/>
        <w:r w:rsidR="00EE027C" w:rsidRPr="00953369">
          <w:rPr>
            <w:rStyle w:val="a3"/>
            <w:rFonts w:ascii="Times New Roman" w:hAnsi="Times New Roman"/>
            <w:i/>
            <w:sz w:val="24"/>
            <w:szCs w:val="24"/>
          </w:rPr>
          <w:t>http://www.mfc-volokolamsk.com</w:t>
        </w:r>
      </w:hyperlink>
      <w:r w:rsidR="00CD4751">
        <w:rPr>
          <w:rStyle w:val="a3"/>
          <w:rFonts w:ascii="Times New Roman" w:hAnsi="Times New Roman"/>
          <w:i/>
          <w:sz w:val="24"/>
          <w:szCs w:val="24"/>
        </w:rPr>
        <w:t xml:space="preserve"> </w:t>
      </w:r>
      <w:r w:rsidRPr="0016145F">
        <w:rPr>
          <w:rFonts w:ascii="Times New Roman" w:hAnsi="Times New Roman"/>
          <w:i/>
          <w:sz w:val="24"/>
          <w:szCs w:val="24"/>
        </w:rPr>
        <w:t xml:space="preserve"> </w:t>
      </w:r>
      <w:r w:rsidRPr="0016145F">
        <w:rPr>
          <w:rFonts w:ascii="Times New Roman" w:hAnsi="Times New Roman"/>
          <w:sz w:val="24"/>
          <w:szCs w:val="24"/>
        </w:rPr>
        <w:t>извещения</w:t>
      </w:r>
      <w:proofErr w:type="gramEnd"/>
      <w:r w:rsidRPr="0016145F">
        <w:rPr>
          <w:rFonts w:ascii="Times New Roman" w:hAnsi="Times New Roman"/>
          <w:sz w:val="24"/>
          <w:szCs w:val="24"/>
        </w:rPr>
        <w:t xml:space="preserve">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lastRenderedPageBreak/>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нарочно по адресу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CD4751" w:rsidRDefault="00CD4751" w:rsidP="00CD4751">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Местонахождение МФЦ: 143600, Московская область, г. Волоколамск, ул. Революционная, д. 3, пом.21.</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Почтовый адрес МФЦ: 143600, Московская область, г. Волоколамск, ул. Революционная, д. 3, пом.21.</w:t>
      </w:r>
    </w:p>
    <w:p w:rsidR="00CD4751" w:rsidRPr="005B3E60" w:rsidRDefault="00CD4751" w:rsidP="00CD4751">
      <w:pPr>
        <w:ind w:firstLine="708"/>
        <w:jc w:val="both"/>
        <w:rPr>
          <w:rFonts w:ascii="Times New Roman" w:hAnsi="Times New Roman"/>
          <w:i/>
          <w:sz w:val="24"/>
          <w:szCs w:val="24"/>
          <w:u w:val="single"/>
        </w:rPr>
      </w:pPr>
      <w:r w:rsidRPr="005B3E60">
        <w:rPr>
          <w:rFonts w:ascii="Times New Roman" w:hAnsi="Times New Roman"/>
          <w:sz w:val="24"/>
          <w:szCs w:val="24"/>
        </w:rPr>
        <w:t xml:space="preserve">Официальный информационный сайт МФЦ в сети Интернет: </w:t>
      </w:r>
      <w:hyperlink r:id="rId8" w:history="1">
        <w:r w:rsidRPr="005B3E60">
          <w:rPr>
            <w:rFonts w:ascii="Times New Roman" w:hAnsi="Times New Roman"/>
            <w:i/>
            <w:color w:val="0000FF"/>
            <w:sz w:val="24"/>
            <w:szCs w:val="24"/>
            <w:u w:val="single"/>
          </w:rPr>
          <w:t>http://www.mfc-volokolamsk.com</w:t>
        </w:r>
      </w:hyperlink>
      <w:r w:rsidRPr="005B3E60">
        <w:rPr>
          <w:rFonts w:ascii="Times New Roman" w:hAnsi="Times New Roman"/>
          <w:i/>
          <w:sz w:val="24"/>
          <w:szCs w:val="24"/>
          <w:u w:val="single"/>
        </w:rPr>
        <w:t>.</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Телефон/факс: 8-49636-3-20-91,3-20-72,</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ИНН 5004025750 /КПП 500401001</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 xml:space="preserve">УФК по Московской области (Финансовое управление адм. Волоколамского </w:t>
      </w:r>
      <w:proofErr w:type="spellStart"/>
      <w:r w:rsidRPr="005B3E60">
        <w:rPr>
          <w:rFonts w:ascii="Times New Roman" w:hAnsi="Times New Roman"/>
          <w:sz w:val="24"/>
          <w:szCs w:val="24"/>
        </w:rPr>
        <w:t>мун.р</w:t>
      </w:r>
      <w:proofErr w:type="spellEnd"/>
      <w:r w:rsidRPr="005B3E60">
        <w:rPr>
          <w:rFonts w:ascii="Times New Roman" w:hAnsi="Times New Roman"/>
          <w:sz w:val="24"/>
          <w:szCs w:val="24"/>
        </w:rPr>
        <w:t>-на МО (МБУ "МФЦ Волоколамского муниципального района" л/сч20001043095)</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Банк: ГУ Банка России по ЦФО</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р/</w:t>
      </w:r>
      <w:proofErr w:type="spellStart"/>
      <w:r w:rsidRPr="005B3E60">
        <w:rPr>
          <w:rFonts w:ascii="Times New Roman" w:hAnsi="Times New Roman"/>
          <w:sz w:val="24"/>
          <w:szCs w:val="24"/>
        </w:rPr>
        <w:t>сч</w:t>
      </w:r>
      <w:proofErr w:type="spellEnd"/>
      <w:r w:rsidRPr="005B3E60">
        <w:rPr>
          <w:rFonts w:ascii="Times New Roman" w:hAnsi="Times New Roman"/>
          <w:sz w:val="24"/>
          <w:szCs w:val="24"/>
        </w:rPr>
        <w:t xml:space="preserve"> 40701810845251000139</w:t>
      </w:r>
    </w:p>
    <w:p w:rsidR="00CD4751" w:rsidRPr="005B3E60" w:rsidRDefault="00CD4751" w:rsidP="00CD4751">
      <w:pPr>
        <w:ind w:firstLine="708"/>
        <w:jc w:val="both"/>
        <w:rPr>
          <w:rFonts w:ascii="Times New Roman" w:hAnsi="Times New Roman"/>
          <w:sz w:val="24"/>
          <w:szCs w:val="24"/>
        </w:rPr>
      </w:pPr>
      <w:r w:rsidRPr="005B3E60">
        <w:rPr>
          <w:rFonts w:ascii="Times New Roman" w:hAnsi="Times New Roman"/>
          <w:sz w:val="24"/>
          <w:szCs w:val="24"/>
        </w:rPr>
        <w:t>БИК 044525000</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p>
    <w:p w:rsidR="00CD4751" w:rsidRDefault="00CD4751">
      <w:pPr>
        <w:spacing w:after="200" w:line="276" w:lineRule="auto"/>
        <w:rPr>
          <w:rFonts w:ascii="Times New Roman" w:hAnsi="Times New Roman"/>
          <w:b/>
          <w:sz w:val="24"/>
          <w:szCs w:val="24"/>
        </w:rPr>
      </w:pPr>
    </w:p>
    <w:p w:rsidR="00CD4751" w:rsidRDefault="00CD4751">
      <w:pPr>
        <w:spacing w:after="200" w:line="276" w:lineRule="auto"/>
        <w:rPr>
          <w:rFonts w:ascii="Times New Roman" w:hAnsi="Times New Roman"/>
          <w:b/>
          <w:sz w:val="24"/>
          <w:szCs w:val="24"/>
        </w:rPr>
      </w:pP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3F1966"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r w:rsidR="003F1966"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1AFF" w:rsidRPr="002436E4" w:rsidRDefault="00841AFF" w:rsidP="00CA2AF8">
      <w:pPr>
        <w:pStyle w:val="ConsPlusNormal"/>
        <w:jc w:val="center"/>
        <w:rPr>
          <w:rFonts w:ascii="Times New Roman" w:hAnsi="Times New Roman"/>
          <w:b/>
          <w:sz w:val="24"/>
          <w:szCs w:val="24"/>
        </w:rPr>
      </w:pPr>
    </w:p>
    <w:p w:rsidR="00E80219" w:rsidRPr="0016145F" w:rsidRDefault="00E80219" w:rsidP="00780885">
      <w:pPr>
        <w:pStyle w:val="ConsPlusNormal"/>
        <w:jc w:val="center"/>
        <w:rPr>
          <w:rFonts w:ascii="Times New Roman" w:hAnsi="Times New Roman"/>
          <w:i/>
          <w:sz w:val="24"/>
          <w:szCs w:val="24"/>
        </w:rPr>
      </w:pPr>
      <w:r w:rsidRPr="002436E4">
        <w:rPr>
          <w:rFonts w:ascii="Times New Roman" w:hAnsi="Times New Roman"/>
          <w:b/>
          <w:sz w:val="24"/>
          <w:szCs w:val="24"/>
        </w:rPr>
        <w:t>в</w:t>
      </w:r>
      <w:r w:rsidRPr="002436E4">
        <w:rPr>
          <w:rFonts w:ascii="Times New Roman" w:hAnsi="Times New Roman"/>
          <w:sz w:val="24"/>
          <w:szCs w:val="24"/>
        </w:rPr>
        <w:t xml:space="preserve"> </w:t>
      </w:r>
      <w:r w:rsidR="00CD4751" w:rsidRPr="005B3E60">
        <w:rPr>
          <w:rFonts w:ascii="Times New Roman" w:hAnsi="Times New Roman"/>
          <w:sz w:val="24"/>
          <w:szCs w:val="24"/>
        </w:rPr>
        <w:t>МБУ «</w:t>
      </w:r>
      <w:r w:rsidRPr="002436E4">
        <w:rPr>
          <w:rFonts w:ascii="Times New Roman" w:hAnsi="Times New Roman"/>
          <w:sz w:val="24"/>
          <w:szCs w:val="24"/>
        </w:rPr>
        <w:t xml:space="preserve">Многофункциональный центр </w:t>
      </w:r>
      <w:r w:rsidRPr="0016145F">
        <w:rPr>
          <w:rFonts w:ascii="Times New Roman" w:hAnsi="Times New Roman"/>
          <w:sz w:val="24"/>
          <w:szCs w:val="24"/>
        </w:rPr>
        <w:t xml:space="preserve">по предоставлению государственных и муниципальных услуг </w:t>
      </w:r>
      <w:r w:rsidR="00CD4751">
        <w:rPr>
          <w:rFonts w:ascii="Times New Roman" w:hAnsi="Times New Roman"/>
          <w:sz w:val="24"/>
          <w:szCs w:val="24"/>
        </w:rPr>
        <w:t>Волоколамского муниципального района» Московской области</w:t>
      </w:r>
    </w:p>
    <w:p w:rsidR="00E80219" w:rsidRPr="0016145F" w:rsidRDefault="00E80219" w:rsidP="00780885">
      <w:pPr>
        <w:shd w:val="clear" w:color="auto" w:fill="FFFFFF"/>
        <w:spacing w:after="72"/>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CD4751">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16145F">
        <w:rPr>
          <w:rFonts w:ascii="Times New Roman" w:hAnsi="Times New Roman"/>
          <w:i/>
          <w:sz w:val="24"/>
          <w:szCs w:val="24"/>
        </w:rPr>
        <w:t xml:space="preserve">МФЦ </w:t>
      </w:r>
      <w:r w:rsidRPr="0016145F">
        <w:rPr>
          <w:rFonts w:ascii="Times New Roman" w:hAnsi="Times New Roman"/>
          <w:sz w:val="24"/>
          <w:szCs w:val="24"/>
        </w:rPr>
        <w:t xml:space="preserve"> в</w:t>
      </w:r>
      <w:proofErr w:type="gramEnd"/>
      <w:r w:rsidRPr="0016145F">
        <w:rPr>
          <w:rFonts w:ascii="Times New Roman" w:hAnsi="Times New Roman"/>
          <w:sz w:val="24"/>
          <w:szCs w:val="24"/>
        </w:rPr>
        <w:t xml:space="preserve"> сети Интернет –</w:t>
      </w:r>
      <w:r w:rsidR="00CD4751">
        <w:rPr>
          <w:rFonts w:ascii="Times New Roman" w:hAnsi="Times New Roman"/>
          <w:sz w:val="24"/>
          <w:szCs w:val="24"/>
        </w:rPr>
        <w:t xml:space="preserve"> </w:t>
      </w:r>
      <w:hyperlink r:id="rId9" w:history="1">
        <w:r w:rsidR="00CD4751" w:rsidRPr="00953369">
          <w:rPr>
            <w:rStyle w:val="a3"/>
            <w:rFonts w:ascii="Times New Roman" w:hAnsi="Times New Roman"/>
            <w:i/>
            <w:sz w:val="24"/>
            <w:szCs w:val="24"/>
          </w:rPr>
          <w:t>http://www.mfc-volokolamsk.com</w:t>
        </w:r>
      </w:hyperlink>
      <w:r w:rsidR="00CD4751" w:rsidRPr="00953369">
        <w:rPr>
          <w:rFonts w:ascii="Times New Roman" w:hAnsi="Times New Roman"/>
          <w:i/>
          <w:sz w:val="24"/>
          <w:szCs w:val="24"/>
          <w:u w:val="single"/>
        </w:rPr>
        <w:t>.</w:t>
      </w:r>
      <w:r w:rsidR="00CD4751" w:rsidRPr="00DA76C4">
        <w:rPr>
          <w:rFonts w:ascii="Times New Roman" w:hAnsi="Times New Roman"/>
          <w:i/>
          <w:sz w:val="24"/>
          <w:szCs w:val="24"/>
        </w:rPr>
        <w:t xml:space="preserve"> </w:t>
      </w:r>
      <w:r w:rsidRPr="00841AFF">
        <w:rPr>
          <w:rFonts w:ascii="Times New Roman" w:hAnsi="Times New Roman"/>
          <w:sz w:val="24"/>
          <w:szCs w:val="24"/>
        </w:rPr>
        <w:t xml:space="preserve">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D0523F" w:rsidRDefault="00DB7044" w:rsidP="005018A8">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Руководитель</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5018A8" w:rsidRDefault="005018A8" w:rsidP="005018A8">
      <w:pPr>
        <w:shd w:val="clear" w:color="auto" w:fill="FFFFFF"/>
        <w:spacing w:line="315" w:lineRule="atLeast"/>
        <w:jc w:val="center"/>
        <w:rPr>
          <w:rFonts w:ascii="Times New Roman" w:hAnsi="Times New Roman"/>
          <w:sz w:val="16"/>
          <w:u w:color="000000"/>
        </w:rPr>
      </w:pPr>
      <w:r>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80885" w:rsidRDefault="00780885" w:rsidP="005018A8">
      <w:pPr>
        <w:shd w:val="clear" w:color="auto" w:fill="FFFFFF"/>
        <w:spacing w:line="315" w:lineRule="atLeast"/>
        <w:jc w:val="center"/>
        <w:rPr>
          <w:rFonts w:ascii="Times New Roman" w:hAnsi="Times New Roman"/>
          <w:sz w:val="24"/>
          <w:szCs w:val="24"/>
          <w:u w:color="000000"/>
        </w:rPr>
      </w:pPr>
    </w:p>
    <w:p w:rsidR="00841AFF" w:rsidRDefault="00E80219" w:rsidP="005018A8">
      <w:pPr>
        <w:shd w:val="clear" w:color="auto" w:fill="FFFFFF"/>
        <w:spacing w:line="315" w:lineRule="atLeast"/>
        <w:jc w:val="center"/>
        <w:rPr>
          <w:rFonts w:ascii="Times New Roman" w:hAnsi="Times New Roman"/>
          <w:sz w:val="24"/>
          <w:szCs w:val="24"/>
          <w:u w:color="000000"/>
        </w:rPr>
      </w:pPr>
      <w:r w:rsidRPr="0016145F">
        <w:rPr>
          <w:rFonts w:ascii="Times New Roman" w:hAnsi="Times New Roman"/>
          <w:sz w:val="24"/>
          <w:szCs w:val="24"/>
          <w:u w:color="000000"/>
        </w:rPr>
        <w:t>М.П.</w:t>
      </w:r>
      <w:r w:rsidR="005018A8">
        <w:rPr>
          <w:rFonts w:ascii="Times New Roman" w:hAnsi="Times New Roman"/>
          <w:sz w:val="24"/>
          <w:szCs w:val="24"/>
          <w:u w:color="000000"/>
        </w:rPr>
        <w:t xml:space="preserve">            </w:t>
      </w: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w:t>
      </w:r>
      <w:r w:rsidR="00780885">
        <w:rPr>
          <w:rFonts w:ascii="Times New Roman" w:hAnsi="Times New Roman"/>
          <w:sz w:val="24"/>
          <w:szCs w:val="24"/>
          <w:u w:color="000000"/>
        </w:rPr>
        <w:t>______</w:t>
      </w:r>
      <w:r w:rsidR="007E6133" w:rsidRPr="0016145F">
        <w:rPr>
          <w:rFonts w:ascii="Times New Roman" w:hAnsi="Times New Roman"/>
          <w:sz w:val="24"/>
          <w:szCs w:val="24"/>
          <w:u w:color="000000"/>
        </w:rPr>
        <w:t>______.20____г</w:t>
      </w:r>
      <w:r w:rsidRPr="0016145F">
        <w:rPr>
          <w:rFonts w:ascii="Times New Roman" w:hAnsi="Times New Roman"/>
          <w:sz w:val="24"/>
          <w:szCs w:val="24"/>
          <w:u w:color="000000"/>
        </w:rPr>
        <w:t>.</w:t>
      </w: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к публичной оферте</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«___»</w:t>
      </w:r>
      <w:r w:rsidR="00780885">
        <w:rPr>
          <w:rFonts w:ascii="Times New Roman" w:hAnsi="Times New Roman"/>
          <w:b/>
          <w:sz w:val="24"/>
          <w:szCs w:val="24"/>
        </w:rPr>
        <w:t xml:space="preserve"> </w:t>
      </w:r>
      <w:r w:rsidRPr="0016145F">
        <w:rPr>
          <w:rFonts w:ascii="Times New Roman" w:hAnsi="Times New Roman"/>
          <w:b/>
          <w:sz w:val="24"/>
          <w:szCs w:val="24"/>
        </w:rPr>
        <w:t>_____________20____г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D0062" w:rsidRPr="00F47514" w:rsidRDefault="007D0062" w:rsidP="007D0062">
      <w:pPr>
        <w:rPr>
          <w:rFonts w:ascii="Times New Roman" w:eastAsia="Times New Roman" w:hAnsi="Times New Roman"/>
          <w:b/>
          <w:i/>
          <w:iCs/>
          <w:sz w:val="24"/>
          <w:szCs w:val="24"/>
        </w:rPr>
      </w:pPr>
      <w:r w:rsidRPr="00F47514">
        <w:rPr>
          <w:rFonts w:ascii="Times New Roman" w:eastAsia="Times New Roman" w:hAnsi="Times New Roman"/>
          <w:b/>
          <w:i/>
          <w:iCs/>
          <w:sz w:val="24"/>
          <w:szCs w:val="24"/>
        </w:rPr>
        <w:t xml:space="preserve">г. </w:t>
      </w:r>
      <w:r w:rsidR="005018A8">
        <w:rPr>
          <w:rFonts w:ascii="Times New Roman" w:eastAsia="Times New Roman" w:hAnsi="Times New Roman"/>
          <w:b/>
          <w:i/>
          <w:iCs/>
          <w:sz w:val="24"/>
          <w:szCs w:val="24"/>
        </w:rPr>
        <w:t>Волоколамск</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00841AFF" w:rsidRPr="00F47514">
        <w:rPr>
          <w:rFonts w:ascii="Times New Roman" w:eastAsia="Times New Roman" w:hAnsi="Times New Roman"/>
          <w:b/>
          <w:i/>
          <w:iCs/>
          <w:sz w:val="24"/>
          <w:szCs w:val="24"/>
        </w:rPr>
        <w:t xml:space="preserve">         </w:t>
      </w:r>
      <w:proofErr w:type="gramStart"/>
      <w:r w:rsidR="00841AFF"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 xml:space="preserve"> «</w:t>
      </w:r>
      <w:proofErr w:type="gramEnd"/>
      <w:r w:rsidRPr="00F47514">
        <w:rPr>
          <w:rFonts w:ascii="Times New Roman" w:eastAsia="Times New Roman" w:hAnsi="Times New Roman"/>
          <w:b/>
          <w:i/>
          <w:iCs/>
          <w:sz w:val="24"/>
          <w:szCs w:val="24"/>
        </w:rPr>
        <w:t xml:space="preserve"> ___»  __________  20____ г.</w:t>
      </w:r>
    </w:p>
    <w:p w:rsidR="00841AFF" w:rsidRPr="00F47514" w:rsidRDefault="00841AFF" w:rsidP="007D0062">
      <w:pPr>
        <w:rPr>
          <w:rFonts w:ascii="Times New Roman" w:eastAsia="Times New Roman" w:hAnsi="Times New Roman"/>
          <w:b/>
          <w:i/>
          <w:iCs/>
          <w:sz w:val="24"/>
          <w:szCs w:val="24"/>
        </w:rPr>
      </w:pP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b/>
          <w:sz w:val="24"/>
          <w:szCs w:val="24"/>
        </w:rPr>
        <w:t>________________________</w:t>
      </w:r>
      <w:r w:rsidRPr="00F47514">
        <w:rPr>
          <w:rFonts w:ascii="Times New Roman" w:eastAsia="Times New Roman" w:hAnsi="Times New Roman"/>
          <w:sz w:val="24"/>
          <w:szCs w:val="24"/>
        </w:rPr>
        <w:t xml:space="preserve"> в лице __________, действующего на основании _______, именуемый в дальнейшем </w:t>
      </w:r>
      <w:r w:rsidRPr="00F47514">
        <w:rPr>
          <w:rFonts w:ascii="Times New Roman" w:eastAsia="Times New Roman" w:hAnsi="Times New Roman"/>
          <w:b/>
          <w:sz w:val="24"/>
          <w:szCs w:val="24"/>
        </w:rPr>
        <w:t>«Агент»</w:t>
      </w:r>
      <w:r w:rsidRPr="00F47514">
        <w:rPr>
          <w:rFonts w:ascii="Times New Roman" w:eastAsia="Times New Roman" w:hAnsi="Times New Roman"/>
          <w:sz w:val="24"/>
          <w:szCs w:val="24"/>
        </w:rPr>
        <w:t xml:space="preserve">, с одной стороны 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Pr="00F47514">
        <w:rPr>
          <w:rFonts w:ascii="Times New Roman" w:eastAsia="Times New Roman" w:hAnsi="Times New Roman"/>
          <w:sz w:val="24"/>
          <w:szCs w:val="24"/>
        </w:rPr>
        <w:t>, именуемое в дальнейшем «</w:t>
      </w:r>
      <w:r w:rsidRPr="00F47514">
        <w:rPr>
          <w:rFonts w:ascii="Times New Roman" w:eastAsia="Times New Roman" w:hAnsi="Times New Roman"/>
          <w:b/>
          <w:bCs/>
          <w:sz w:val="24"/>
          <w:szCs w:val="24"/>
        </w:rPr>
        <w:t>Принципал</w:t>
      </w:r>
      <w:r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5018A8">
      <w:pPr>
        <w:ind w:firstLine="567"/>
        <w:jc w:val="both"/>
        <w:rPr>
          <w:rFonts w:ascii="Times New Roman" w:hAnsi="Times New Roman"/>
          <w:sz w:val="24"/>
          <w:szCs w:val="24"/>
        </w:rPr>
      </w:pPr>
      <w:r w:rsidRPr="00F47514">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5018A8">
      <w:pPr>
        <w:ind w:firstLine="567"/>
        <w:rPr>
          <w:rFonts w:ascii="Times New Roman" w:hAnsi="Times New Roman"/>
          <w:b/>
          <w:sz w:val="24"/>
          <w:szCs w:val="24"/>
        </w:rPr>
      </w:pP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5018A8">
      <w:pPr>
        <w:pStyle w:val="a6"/>
        <w:spacing w:after="0"/>
        <w:ind w:firstLine="567"/>
        <w:jc w:val="both"/>
        <w:rPr>
          <w:rFonts w:ascii="Times New Roman" w:hAnsi="Times New Roman"/>
          <w:color w:val="000000"/>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80885">
      <w:pPr>
        <w:ind w:firstLine="567"/>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5018A8">
      <w:pPr>
        <w:pStyle w:val="a6"/>
        <w:tabs>
          <w:tab w:val="num" w:pos="426"/>
        </w:tabs>
        <w:spacing w:after="0"/>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BD7819">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BD7819">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780885">
      <w:pPr>
        <w:pStyle w:val="a6"/>
        <w:tabs>
          <w:tab w:val="left" w:pos="993"/>
        </w:tabs>
        <w:spacing w:after="0"/>
        <w:ind w:firstLine="567"/>
        <w:jc w:val="both"/>
        <w:rPr>
          <w:rFonts w:ascii="Times New Roman" w:hAnsi="Times New Roman"/>
          <w:color w:val="000000"/>
          <w:sz w:val="24"/>
          <w:szCs w:val="24"/>
        </w:rPr>
      </w:pPr>
      <w:r w:rsidRPr="00F47514">
        <w:rPr>
          <w:rFonts w:ascii="Times New Roman" w:hAnsi="Times New Roman"/>
          <w:sz w:val="24"/>
          <w:szCs w:val="24"/>
        </w:rPr>
        <w:t>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7D0062" w:rsidRPr="00F47514" w:rsidRDefault="00664A35" w:rsidP="00780885">
      <w:pPr>
        <w:pStyle w:val="a6"/>
        <w:tabs>
          <w:tab w:val="left" w:pos="993"/>
        </w:tabs>
        <w:spacing w:after="0"/>
        <w:ind w:firstLine="567"/>
        <w:jc w:val="both"/>
        <w:rPr>
          <w:rFonts w:ascii="Times New Roman" w:hAnsi="Times New Roman"/>
          <w:b/>
          <w:color w:val="000000"/>
          <w:sz w:val="24"/>
          <w:szCs w:val="24"/>
        </w:rPr>
      </w:pPr>
      <w:r w:rsidRPr="00F47514">
        <w:rPr>
          <w:rFonts w:ascii="Times New Roman" w:hAnsi="Times New Roman"/>
          <w:b/>
          <w:color w:val="000000"/>
          <w:sz w:val="24"/>
          <w:szCs w:val="24"/>
        </w:rPr>
        <w:t>-</w:t>
      </w:r>
      <w:r w:rsidRPr="00F47514">
        <w:rPr>
          <w:rFonts w:ascii="Times New Roman" w:hAnsi="Times New Roman"/>
          <w:color w:val="000000"/>
          <w:sz w:val="24"/>
          <w:szCs w:val="24"/>
        </w:rPr>
        <w:t xml:space="preserve"> </w:t>
      </w:r>
      <w:r w:rsidRPr="00F47514">
        <w:rPr>
          <w:rFonts w:ascii="Times New Roman" w:hAnsi="Times New Roman"/>
          <w:b/>
          <w:color w:val="000000"/>
          <w:sz w:val="24"/>
          <w:szCs w:val="24"/>
        </w:rPr>
        <w:t>500</w:t>
      </w:r>
      <w:r w:rsidR="00E30A5F"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Пятьсот</w:t>
      </w:r>
      <w:r w:rsidR="00E30A5F" w:rsidRPr="00F47514">
        <w:rPr>
          <w:rFonts w:ascii="Times New Roman" w:hAnsi="Times New Roman"/>
          <w:b/>
          <w:color w:val="000000"/>
          <w:sz w:val="24"/>
          <w:szCs w:val="24"/>
        </w:rPr>
        <w:t xml:space="preserve"> рублей</w:t>
      </w:r>
      <w:r w:rsidR="006D70D3" w:rsidRPr="00F47514">
        <w:rPr>
          <w:rFonts w:ascii="Times New Roman" w:hAnsi="Times New Roman"/>
          <w:b/>
          <w:color w:val="000000"/>
          <w:sz w:val="24"/>
          <w:szCs w:val="24"/>
        </w:rPr>
        <w:t xml:space="preserve">) </w:t>
      </w:r>
      <w:r w:rsidR="007D0062" w:rsidRPr="00F47514">
        <w:rPr>
          <w:rFonts w:ascii="Times New Roman" w:hAnsi="Times New Roman"/>
          <w:b/>
          <w:color w:val="000000"/>
          <w:sz w:val="24"/>
          <w:szCs w:val="24"/>
        </w:rPr>
        <w:t>00</w:t>
      </w:r>
      <w:r w:rsidR="00876508" w:rsidRPr="00F47514">
        <w:rPr>
          <w:rFonts w:ascii="Times New Roman" w:hAnsi="Times New Roman"/>
          <w:b/>
          <w:color w:val="000000"/>
          <w:sz w:val="24"/>
          <w:szCs w:val="24"/>
        </w:rPr>
        <w:t xml:space="preserve"> копеек</w:t>
      </w:r>
      <w:r w:rsidR="007D0062"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 xml:space="preserve">без </w:t>
      </w:r>
      <w:r w:rsidR="00E30A5F" w:rsidRPr="00F47514">
        <w:rPr>
          <w:rFonts w:ascii="Times New Roman" w:hAnsi="Times New Roman"/>
          <w:b/>
          <w:color w:val="000000"/>
          <w:sz w:val="24"/>
          <w:szCs w:val="24"/>
        </w:rPr>
        <w:t>НДС</w:t>
      </w:r>
      <w:r w:rsidR="006D70D3" w:rsidRPr="00F47514">
        <w:rPr>
          <w:rFonts w:ascii="Times New Roman" w:hAnsi="Times New Roman"/>
          <w:b/>
          <w:color w:val="000000"/>
          <w:sz w:val="24"/>
          <w:szCs w:val="24"/>
        </w:rPr>
        <w:t>.</w:t>
      </w:r>
    </w:p>
    <w:p w:rsidR="00664A35" w:rsidRPr="00F47514" w:rsidRDefault="00664A35" w:rsidP="00780885">
      <w:pPr>
        <w:pStyle w:val="a6"/>
        <w:tabs>
          <w:tab w:val="left" w:pos="993"/>
        </w:tabs>
        <w:spacing w:after="0"/>
        <w:ind w:firstLine="567"/>
        <w:jc w:val="both"/>
        <w:rPr>
          <w:rFonts w:ascii="Times New Roman" w:hAnsi="Times New Roman"/>
          <w:color w:val="000000"/>
          <w:sz w:val="24"/>
          <w:szCs w:val="24"/>
        </w:rPr>
      </w:pPr>
      <w:r w:rsidRPr="00F47514">
        <w:rPr>
          <w:rFonts w:ascii="Times New Roman" w:hAnsi="Times New Roman"/>
          <w:b/>
          <w:color w:val="000000"/>
          <w:sz w:val="24"/>
          <w:szCs w:val="24"/>
        </w:rPr>
        <w:t>- 600 (Шестьсот рублей) 00 копеек включая НДС.</w:t>
      </w:r>
    </w:p>
    <w:p w:rsidR="007D0062" w:rsidRPr="00F47514" w:rsidRDefault="001F36DF" w:rsidP="00780885">
      <w:pPr>
        <w:pStyle w:val="a6"/>
        <w:tabs>
          <w:tab w:val="left" w:pos="993"/>
        </w:tabs>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t>ОБРАБОТКА И ЗАЩИТА ПЕРСОНАЛЬНЫХ ДАННЫХ</w:t>
      </w:r>
    </w:p>
    <w:p w:rsidR="007D0062" w:rsidRPr="00F47514" w:rsidRDefault="001F36DF" w:rsidP="00780885">
      <w:pPr>
        <w:pStyle w:val="a6"/>
        <w:tabs>
          <w:tab w:val="left" w:pos="0"/>
        </w:tabs>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80885">
      <w:pPr>
        <w:pStyle w:val="a6"/>
        <w:tabs>
          <w:tab w:val="left" w:pos="0"/>
        </w:tabs>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80885">
      <w:pPr>
        <w:pStyle w:val="a6"/>
        <w:tabs>
          <w:tab w:val="left" w:pos="0"/>
        </w:tabs>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80885">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80885">
      <w:pPr>
        <w:pStyle w:val="a6"/>
        <w:spacing w:after="0"/>
        <w:ind w:firstLine="567"/>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80885">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CA7D4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F47514">
        <w:rPr>
          <w:rFonts w:ascii="Times New Roman" w:eastAsia="Times New Roman" w:hAnsi="Times New Roman"/>
          <w:sz w:val="24"/>
          <w:szCs w:val="24"/>
        </w:rPr>
        <w:t>на</w:t>
      </w:r>
      <w:proofErr w:type="gramEnd"/>
      <w:r w:rsidR="007D0062" w:rsidRPr="00F47514">
        <w:rPr>
          <w:rFonts w:ascii="Times New Roman" w:eastAsia="Times New Roman" w:hAnsi="Times New Roman"/>
          <w:sz w:val="24"/>
          <w:szCs w:val="24"/>
        </w:rPr>
        <w:t xml:space="preserve"> то представителями Сторон.</w:t>
      </w:r>
    </w:p>
    <w:p w:rsidR="007D0062" w:rsidRPr="00F47514" w:rsidRDefault="001F36DF" w:rsidP="00CA7D4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CA7D4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CA7D48">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CA7D48">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CA7D48">
      <w:pPr>
        <w:pStyle w:val="a6"/>
        <w:spacing w:after="0"/>
        <w:ind w:firstLine="567"/>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CA7D48">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11.3. </w:t>
      </w:r>
      <w:r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007D0062"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CA7D48">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CA7D48">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F47514" w:rsidRDefault="001F36DF" w:rsidP="00CA7D48">
      <w:pPr>
        <w:pStyle w:val="a6"/>
        <w:spacing w:after="0"/>
        <w:ind w:firstLine="567"/>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2: 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p w:rsidR="007D0062" w:rsidRPr="00F47514" w:rsidRDefault="00BE1AB6"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7D0062" w:rsidRPr="00F47514" w:rsidTr="00A3697B">
        <w:tc>
          <w:tcPr>
            <w:tcW w:w="4786" w:type="dxa"/>
            <w:shd w:val="clear" w:color="auto" w:fill="auto"/>
          </w:tcPr>
          <w:p w:rsidR="007D0062" w:rsidRPr="00F47514" w:rsidRDefault="007D0062" w:rsidP="00974357">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Юридический адрес: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Почтовый адрес: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ИНН/КПП:</w:t>
            </w:r>
            <w:r w:rsidRPr="00F47514">
              <w:rPr>
                <w:rFonts w:ascii="Times New Roman" w:eastAsia="Times New Roman" w:hAnsi="Times New Roman"/>
                <w:bCs/>
                <w:sz w:val="24"/>
                <w:szCs w:val="24"/>
              </w:rPr>
              <w:tab/>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Телефон/факс:</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 Р/с: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ОГРН: </w:t>
            </w:r>
          </w:p>
          <w:p w:rsidR="007D0062" w:rsidRPr="00F47514" w:rsidRDefault="007D0062" w:rsidP="00A3697B">
            <w:pPr>
              <w:rPr>
                <w:rFonts w:ascii="Times New Roman" w:hAnsi="Times New Roman"/>
                <w:b/>
                <w:sz w:val="24"/>
                <w:szCs w:val="24"/>
              </w:rPr>
            </w:pPr>
            <w:r w:rsidRPr="00F47514">
              <w:rPr>
                <w:rFonts w:ascii="Times New Roman" w:eastAsia="Times New Roman" w:hAnsi="Times New Roman"/>
                <w:bCs/>
                <w:sz w:val="24"/>
                <w:szCs w:val="24"/>
              </w:rPr>
              <w:t xml:space="preserve">ОКТМО: </w:t>
            </w:r>
          </w:p>
          <w:p w:rsidR="007D0062" w:rsidRPr="00F47514" w:rsidRDefault="007D0062" w:rsidP="00A3697B">
            <w:pPr>
              <w:jc w:val="both"/>
              <w:rPr>
                <w:rFonts w:ascii="Times New Roman" w:eastAsia="Times New Roman" w:hAnsi="Times New Roman"/>
                <w:b/>
                <w:bCs/>
                <w:sz w:val="24"/>
                <w:szCs w:val="24"/>
              </w:rPr>
            </w:pPr>
          </w:p>
          <w:p w:rsidR="007D0062" w:rsidRPr="00F47514"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F47514" w:rsidRDefault="007D0062" w:rsidP="00A3697B">
            <w:pPr>
              <w:jc w:val="center"/>
              <w:rPr>
                <w:rFonts w:ascii="Times New Roman" w:eastAsia="Times New Roman" w:hAnsi="Times New Roman"/>
                <w:b/>
                <w:bCs/>
                <w:sz w:val="24"/>
                <w:szCs w:val="24"/>
              </w:rPr>
            </w:pP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7D0062" w:rsidRPr="00F47514" w:rsidRDefault="006D70D3"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BE1AB6" w:rsidRPr="00F47514" w:rsidRDefault="00BE1AB6"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BE1AB6">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Cs/>
                <w:sz w:val="24"/>
                <w:szCs w:val="24"/>
              </w:rPr>
            </w:pP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__________________ /___________/</w:t>
            </w:r>
          </w:p>
          <w:p w:rsidR="007D0062" w:rsidRPr="00F47514" w:rsidRDefault="007D0062" w:rsidP="00A3697B">
            <w:pPr>
              <w:rPr>
                <w:rFonts w:ascii="Times New Roman" w:eastAsia="Times New Roman" w:hAnsi="Times New Roman"/>
                <w:b/>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c>
          <w:tcPr>
            <w:tcW w:w="4785" w:type="dxa"/>
            <w:shd w:val="clear" w:color="auto" w:fill="auto"/>
          </w:tcPr>
          <w:p w:rsidR="007D0062" w:rsidRPr="00F47514" w:rsidRDefault="007D0062" w:rsidP="00A3697B">
            <w:pPr>
              <w:ind w:firstLine="34"/>
              <w:jc w:val="both"/>
              <w:rPr>
                <w:rFonts w:ascii="Times New Roman" w:eastAsia="Times New Roman" w:hAnsi="Times New Roman"/>
                <w:bCs/>
                <w:sz w:val="24"/>
                <w:szCs w:val="24"/>
              </w:rPr>
            </w:pPr>
          </w:p>
          <w:p w:rsidR="007D0062" w:rsidRPr="00F47514" w:rsidRDefault="007D0062" w:rsidP="00A3697B">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w:t>
            </w:r>
            <w:r w:rsidR="00BE1AB6" w:rsidRPr="00F47514">
              <w:rPr>
                <w:rFonts w:ascii="Times New Roman" w:eastAsia="Times New Roman" w:hAnsi="Times New Roman"/>
                <w:bCs/>
                <w:sz w:val="24"/>
                <w:szCs w:val="24"/>
              </w:rPr>
              <w:t>_______________</w:t>
            </w:r>
            <w:r w:rsidRPr="00F47514">
              <w:rPr>
                <w:rFonts w:ascii="Times New Roman" w:eastAsia="Times New Roman" w:hAnsi="Times New Roman"/>
                <w:bCs/>
                <w:sz w:val="24"/>
                <w:szCs w:val="24"/>
              </w:rPr>
              <w:t>/</w:t>
            </w:r>
          </w:p>
          <w:p w:rsidR="007D0062" w:rsidRPr="00F47514" w:rsidRDefault="007D0062" w:rsidP="00A3697B">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cs="Times New Roman"/>
                <w:b/>
              </w:rPr>
            </w:pPr>
            <w:r w:rsidRPr="0016145F">
              <w:rPr>
                <w:rFonts w:ascii="Times New Roman" w:hAnsi="Times New Roman"/>
                <w:b/>
                <w:color w:val="000000"/>
              </w:rPr>
              <w:t>АГЕНТ:</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X="-10" w:tblpY="159"/>
        <w:tblW w:w="9356" w:type="dxa"/>
        <w:tblLook w:val="04A0" w:firstRow="1" w:lastRow="0" w:firstColumn="1" w:lastColumn="0" w:noHBand="0" w:noVBand="1"/>
      </w:tblPr>
      <w:tblGrid>
        <w:gridCol w:w="5250"/>
        <w:gridCol w:w="4106"/>
      </w:tblGrid>
      <w:tr w:rsidR="00C2695D" w:rsidRPr="0016145F" w:rsidTr="00CA7D48">
        <w:trPr>
          <w:trHeight w:val="274"/>
        </w:trPr>
        <w:tc>
          <w:tcPr>
            <w:tcW w:w="5250" w:type="dxa"/>
            <w:vAlign w:val="center"/>
          </w:tcPr>
          <w:p w:rsidR="00C2695D" w:rsidRPr="00E77A7E" w:rsidRDefault="00C2695D" w:rsidP="00CA7D48">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106" w:type="dxa"/>
          </w:tcPr>
          <w:p w:rsidR="00C2695D" w:rsidRPr="0016145F" w:rsidRDefault="00C2695D" w:rsidP="00CA7D48">
            <w:pPr>
              <w:spacing w:line="405" w:lineRule="atLeast"/>
              <w:rPr>
                <w:rFonts w:ascii="Helvetica" w:eastAsia="Times New Roman" w:hAnsi="Helvetica" w:cs="Helvetica"/>
                <w:color w:val="000000"/>
                <w:sz w:val="24"/>
                <w:szCs w:val="24"/>
              </w:rPr>
            </w:pPr>
          </w:p>
        </w:tc>
      </w:tr>
      <w:tr w:rsidR="00C2695D" w:rsidRPr="0016145F" w:rsidTr="00CA7D48">
        <w:trPr>
          <w:trHeight w:val="482"/>
        </w:trPr>
        <w:tc>
          <w:tcPr>
            <w:tcW w:w="5250" w:type="dxa"/>
            <w:vAlign w:val="center"/>
          </w:tcPr>
          <w:p w:rsidR="00C2695D" w:rsidRPr="00E374A3" w:rsidRDefault="00C2695D" w:rsidP="00CA7D48">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106" w:type="dxa"/>
          </w:tcPr>
          <w:p w:rsidR="00C2695D" w:rsidRPr="0016145F" w:rsidRDefault="00C2695D" w:rsidP="00CA7D48">
            <w:pPr>
              <w:spacing w:line="405" w:lineRule="atLeast"/>
              <w:rPr>
                <w:rFonts w:ascii="Helvetica" w:eastAsia="Times New Roman" w:hAnsi="Helvetica" w:cs="Helvetica"/>
                <w:color w:val="000000"/>
                <w:sz w:val="24"/>
                <w:szCs w:val="24"/>
              </w:rPr>
            </w:pPr>
          </w:p>
        </w:tc>
      </w:tr>
      <w:tr w:rsidR="00C2695D" w:rsidRPr="0016145F" w:rsidTr="00CA7D48">
        <w:trPr>
          <w:trHeight w:val="433"/>
        </w:trPr>
        <w:tc>
          <w:tcPr>
            <w:tcW w:w="5250" w:type="dxa"/>
            <w:vAlign w:val="center"/>
          </w:tcPr>
          <w:p w:rsidR="00C2695D" w:rsidRPr="00E374A3" w:rsidRDefault="00C2695D" w:rsidP="00CA7D48">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106" w:type="dxa"/>
          </w:tcPr>
          <w:p w:rsidR="00C2695D" w:rsidRPr="0016145F" w:rsidRDefault="00C2695D" w:rsidP="00CA7D48">
            <w:pPr>
              <w:spacing w:line="405" w:lineRule="atLeast"/>
              <w:rPr>
                <w:rFonts w:ascii="Helvetica" w:eastAsia="Times New Roman" w:hAnsi="Helvetica" w:cs="Helvetica"/>
                <w:color w:val="000000"/>
                <w:sz w:val="24"/>
                <w:szCs w:val="24"/>
              </w:rPr>
            </w:pPr>
          </w:p>
        </w:tc>
      </w:tr>
      <w:tr w:rsidR="00C2695D" w:rsidRPr="0016145F" w:rsidTr="00CA7D48">
        <w:trPr>
          <w:trHeight w:val="416"/>
        </w:trPr>
        <w:tc>
          <w:tcPr>
            <w:tcW w:w="5250" w:type="dxa"/>
            <w:vAlign w:val="center"/>
          </w:tcPr>
          <w:p w:rsidR="00C2695D" w:rsidRPr="00E374A3" w:rsidRDefault="00C2695D" w:rsidP="00CA7D48">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106" w:type="dxa"/>
          </w:tcPr>
          <w:p w:rsidR="00C2695D" w:rsidRPr="0016145F" w:rsidRDefault="00C2695D" w:rsidP="00CA7D48">
            <w:pPr>
              <w:spacing w:line="405" w:lineRule="atLeast"/>
              <w:rPr>
                <w:rFonts w:ascii="Helvetica" w:eastAsia="Times New Roman" w:hAnsi="Helvetica" w:cs="Helvetica"/>
                <w:color w:val="000000"/>
                <w:sz w:val="24"/>
                <w:szCs w:val="24"/>
              </w:rPr>
            </w:pPr>
          </w:p>
        </w:tc>
      </w:tr>
      <w:tr w:rsidR="00C2695D" w:rsidRPr="0016145F" w:rsidTr="00CA7D48">
        <w:trPr>
          <w:trHeight w:val="482"/>
        </w:trPr>
        <w:tc>
          <w:tcPr>
            <w:tcW w:w="5250" w:type="dxa"/>
            <w:vAlign w:val="center"/>
          </w:tcPr>
          <w:p w:rsidR="00C2695D" w:rsidRPr="00E374A3" w:rsidRDefault="00C2695D" w:rsidP="00CA7D48">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106" w:type="dxa"/>
          </w:tcPr>
          <w:p w:rsidR="00C2695D" w:rsidRPr="0016145F" w:rsidRDefault="00C2695D" w:rsidP="00CA7D48">
            <w:pPr>
              <w:spacing w:line="405" w:lineRule="atLeast"/>
              <w:rPr>
                <w:rFonts w:ascii="Helvetica" w:eastAsia="Times New Roman" w:hAnsi="Helvetica" w:cs="Helvetica"/>
                <w:color w:val="000000"/>
                <w:sz w:val="24"/>
                <w:szCs w:val="24"/>
              </w:rPr>
            </w:pPr>
          </w:p>
        </w:tc>
      </w:tr>
      <w:tr w:rsidR="00C2695D" w:rsidRPr="0016145F" w:rsidTr="00CA7D48">
        <w:trPr>
          <w:trHeight w:val="366"/>
        </w:trPr>
        <w:tc>
          <w:tcPr>
            <w:tcW w:w="5250" w:type="dxa"/>
            <w:vAlign w:val="center"/>
          </w:tcPr>
          <w:p w:rsidR="00C2695D" w:rsidRDefault="00C2695D" w:rsidP="00CA7D48">
            <w:pPr>
              <w:spacing w:line="405" w:lineRule="atLeast"/>
              <w:rPr>
                <w:rFonts w:ascii="Times New Roman" w:eastAsia="Times New Roman" w:hAnsi="Times New Roman"/>
                <w:color w:val="000000"/>
                <w:sz w:val="24"/>
                <w:szCs w:val="24"/>
              </w:rPr>
            </w:pPr>
          </w:p>
        </w:tc>
        <w:tc>
          <w:tcPr>
            <w:tcW w:w="4106" w:type="dxa"/>
          </w:tcPr>
          <w:p w:rsidR="00C2695D" w:rsidRPr="0016145F" w:rsidRDefault="00C2695D" w:rsidP="00CA7D48">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1"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1"/>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p>
    <w:p w:rsidR="00CA7D48" w:rsidRDefault="00CA7D48">
      <w:pPr>
        <w:spacing w:after="200" w:line="276" w:lineRule="auto"/>
        <w:rPr>
          <w:rFonts w:ascii="Times New Roman" w:hAnsi="Times New Roman"/>
          <w:b/>
          <w:sz w:val="24"/>
          <w:szCs w:val="24"/>
        </w:rPr>
      </w:pPr>
      <w:bookmarkStart w:id="2" w:name="_GoBack"/>
      <w:bookmarkEnd w:id="2"/>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5018A8" w:rsidRDefault="000901FF" w:rsidP="005018A8">
      <w:pPr>
        <w:pStyle w:val="a6"/>
        <w:spacing w:after="0"/>
        <w:jc w:val="center"/>
        <w:rPr>
          <w:rFonts w:ascii="Times New Roman" w:hAnsi="Times New Roman"/>
          <w:b/>
          <w:color w:val="000000"/>
          <w:sz w:val="24"/>
          <w:szCs w:val="24"/>
        </w:rPr>
      </w:pPr>
      <w:r w:rsidRPr="005018A8">
        <w:rPr>
          <w:rFonts w:ascii="Times New Roman" w:hAnsi="Times New Roman"/>
          <w:b/>
          <w:color w:val="000000"/>
          <w:sz w:val="24"/>
          <w:szCs w:val="24"/>
        </w:rPr>
        <w:t>Акт оказанных услуг</w:t>
      </w:r>
    </w:p>
    <w:p w:rsidR="000901FF" w:rsidRPr="005018A8" w:rsidRDefault="000901FF" w:rsidP="005018A8">
      <w:pPr>
        <w:pStyle w:val="a6"/>
        <w:jc w:val="center"/>
        <w:rPr>
          <w:rFonts w:ascii="Times New Roman" w:hAnsi="Times New Roman"/>
          <w:sz w:val="24"/>
          <w:szCs w:val="24"/>
        </w:rPr>
      </w:pPr>
      <w:r w:rsidRPr="005018A8">
        <w:rPr>
          <w:rFonts w:ascii="Times New Roman" w:hAnsi="Times New Roman"/>
          <w:sz w:val="24"/>
          <w:szCs w:val="24"/>
        </w:rPr>
        <w:br/>
      </w:r>
    </w:p>
    <w:tbl>
      <w:tblPr>
        <w:tblStyle w:val="a8"/>
        <w:tblW w:w="0" w:type="auto"/>
        <w:tblLook w:val="04A0" w:firstRow="1" w:lastRow="0" w:firstColumn="1" w:lastColumn="0" w:noHBand="0" w:noVBand="1"/>
      </w:tblPr>
      <w:tblGrid>
        <w:gridCol w:w="4390"/>
        <w:gridCol w:w="4536"/>
      </w:tblGrid>
      <w:tr w:rsidR="000901FF" w:rsidRPr="005018A8" w:rsidTr="005018A8">
        <w:tc>
          <w:tcPr>
            <w:tcW w:w="4390" w:type="dxa"/>
          </w:tcPr>
          <w:p w:rsidR="000901FF" w:rsidRPr="005018A8" w:rsidRDefault="000901FF" w:rsidP="005018A8">
            <w:pPr>
              <w:pStyle w:val="a6"/>
              <w:rPr>
                <w:rFonts w:ascii="Times New Roman" w:hAnsi="Times New Roman"/>
                <w:sz w:val="24"/>
                <w:szCs w:val="24"/>
              </w:rPr>
            </w:pPr>
            <w:r w:rsidRPr="005018A8">
              <w:rPr>
                <w:rFonts w:ascii="Times New Roman" w:hAnsi="Times New Roman"/>
                <w:sz w:val="24"/>
                <w:szCs w:val="24"/>
              </w:rPr>
              <w:t xml:space="preserve">Наименование услуги </w:t>
            </w:r>
          </w:p>
        </w:tc>
        <w:tc>
          <w:tcPr>
            <w:tcW w:w="4536" w:type="dxa"/>
          </w:tcPr>
          <w:p w:rsidR="000901FF" w:rsidRPr="005018A8" w:rsidRDefault="000901FF" w:rsidP="005018A8">
            <w:pPr>
              <w:pStyle w:val="a6"/>
              <w:rPr>
                <w:rFonts w:ascii="Times New Roman" w:hAnsi="Times New Roman"/>
                <w:sz w:val="24"/>
                <w:szCs w:val="24"/>
              </w:rPr>
            </w:pPr>
            <w:r w:rsidRPr="005018A8">
              <w:rPr>
                <w:rFonts w:ascii="Times New Roman" w:hAnsi="Times New Roman"/>
                <w:sz w:val="24"/>
                <w:szCs w:val="24"/>
              </w:rPr>
              <w:t>Стоимость</w:t>
            </w:r>
          </w:p>
        </w:tc>
      </w:tr>
      <w:tr w:rsidR="000901FF" w:rsidRPr="005018A8" w:rsidTr="005018A8">
        <w:tc>
          <w:tcPr>
            <w:tcW w:w="4390" w:type="dxa"/>
          </w:tcPr>
          <w:p w:rsidR="000901FF" w:rsidRPr="005018A8" w:rsidRDefault="000901FF" w:rsidP="005018A8">
            <w:pPr>
              <w:pStyle w:val="a6"/>
              <w:rPr>
                <w:rFonts w:ascii="Times New Roman" w:hAnsi="Times New Roman"/>
                <w:sz w:val="24"/>
                <w:szCs w:val="24"/>
              </w:rPr>
            </w:pPr>
          </w:p>
        </w:tc>
        <w:tc>
          <w:tcPr>
            <w:tcW w:w="4536" w:type="dxa"/>
          </w:tcPr>
          <w:p w:rsidR="000901FF" w:rsidRPr="005018A8" w:rsidRDefault="000901FF" w:rsidP="005018A8">
            <w:pPr>
              <w:pStyle w:val="a6"/>
              <w:rPr>
                <w:rFonts w:ascii="Times New Roman" w:hAnsi="Times New Roman"/>
                <w:sz w:val="24"/>
                <w:szCs w:val="24"/>
              </w:rPr>
            </w:pPr>
          </w:p>
        </w:tc>
      </w:tr>
    </w:tbl>
    <w:p w:rsidR="000901FF" w:rsidRPr="005018A8" w:rsidRDefault="000901FF" w:rsidP="005018A8">
      <w:pPr>
        <w:pStyle w:val="a6"/>
        <w:tabs>
          <w:tab w:val="left" w:pos="7230"/>
        </w:tabs>
        <w:rPr>
          <w:rFonts w:ascii="Times New Roman" w:hAnsi="Times New Roman"/>
          <w:sz w:val="24"/>
          <w:szCs w:val="24"/>
        </w:rPr>
      </w:pPr>
      <w:r w:rsidRPr="005018A8">
        <w:rPr>
          <w:rFonts w:ascii="Times New Roman" w:hAnsi="Times New Roman"/>
          <w:sz w:val="24"/>
          <w:szCs w:val="24"/>
        </w:rPr>
        <w:t xml:space="preserve">                                                                                              </w:t>
      </w:r>
    </w:p>
    <w:tbl>
      <w:tblPr>
        <w:tblW w:w="9058" w:type="dxa"/>
        <w:tblInd w:w="-142" w:type="dxa"/>
        <w:tblLook w:val="04A0" w:firstRow="1" w:lastRow="0" w:firstColumn="1" w:lastColumn="0" w:noHBand="0" w:noVBand="1"/>
      </w:tblPr>
      <w:tblGrid>
        <w:gridCol w:w="1184"/>
        <w:gridCol w:w="445"/>
        <w:gridCol w:w="2416"/>
        <w:gridCol w:w="222"/>
        <w:gridCol w:w="276"/>
        <w:gridCol w:w="784"/>
        <w:gridCol w:w="286"/>
        <w:gridCol w:w="222"/>
        <w:gridCol w:w="734"/>
        <w:gridCol w:w="1901"/>
        <w:gridCol w:w="588"/>
      </w:tblGrid>
      <w:tr w:rsidR="000901FF" w:rsidRPr="005018A8" w:rsidTr="005018A8">
        <w:trPr>
          <w:trHeight w:val="577"/>
        </w:trPr>
        <w:tc>
          <w:tcPr>
            <w:tcW w:w="9058" w:type="dxa"/>
            <w:gridSpan w:val="11"/>
            <w:tcBorders>
              <w:top w:val="nil"/>
              <w:left w:val="nil"/>
              <w:bottom w:val="nil"/>
              <w:right w:val="nil"/>
            </w:tcBorders>
            <w:shd w:val="clear" w:color="auto" w:fill="auto"/>
            <w:hideMark/>
          </w:tcPr>
          <w:p w:rsidR="000901FF" w:rsidRPr="005018A8" w:rsidRDefault="000901FF" w:rsidP="005018A8">
            <w:pPr>
              <w:tabs>
                <w:tab w:val="left" w:pos="6795"/>
              </w:tabs>
              <w:ind w:left="-59"/>
              <w:rPr>
                <w:rFonts w:ascii="Times New Roman" w:hAnsi="Times New Roman"/>
                <w:i/>
                <w:iCs/>
                <w:sz w:val="24"/>
                <w:szCs w:val="24"/>
              </w:rPr>
            </w:pPr>
            <w:r w:rsidRPr="005018A8">
              <w:rPr>
                <w:rFonts w:ascii="Times New Roman" w:hAnsi="Times New Roman"/>
                <w:i/>
                <w:iCs/>
                <w:sz w:val="24"/>
                <w:szCs w:val="24"/>
              </w:rPr>
              <w:t xml:space="preserve">Всего оказано услуг на </w:t>
            </w:r>
            <w:proofErr w:type="gramStart"/>
            <w:r w:rsidRPr="005018A8">
              <w:rPr>
                <w:rFonts w:ascii="Times New Roman" w:hAnsi="Times New Roman"/>
                <w:i/>
                <w:iCs/>
                <w:sz w:val="24"/>
                <w:szCs w:val="24"/>
              </w:rPr>
              <w:t xml:space="preserve">сумму:  </w:t>
            </w:r>
            <w:r w:rsidRPr="005018A8">
              <w:rPr>
                <w:rFonts w:ascii="Times New Roman" w:hAnsi="Times New Roman"/>
                <w:i/>
                <w:iCs/>
                <w:sz w:val="24"/>
                <w:szCs w:val="24"/>
              </w:rPr>
              <w:tab/>
            </w:r>
            <w:proofErr w:type="gramEnd"/>
            <w:r w:rsidRPr="005018A8">
              <w:rPr>
                <w:rFonts w:ascii="Times New Roman" w:hAnsi="Times New Roman"/>
                <w:i/>
                <w:sz w:val="24"/>
                <w:szCs w:val="24"/>
              </w:rPr>
              <w:t>В т.ч. НДС:</w:t>
            </w:r>
          </w:p>
        </w:tc>
      </w:tr>
      <w:tr w:rsidR="000901FF" w:rsidRPr="005018A8" w:rsidTr="005018A8">
        <w:trPr>
          <w:trHeight w:val="597"/>
        </w:trPr>
        <w:tc>
          <w:tcPr>
            <w:tcW w:w="9058" w:type="dxa"/>
            <w:gridSpan w:val="11"/>
            <w:tcBorders>
              <w:top w:val="nil"/>
              <w:left w:val="nil"/>
              <w:bottom w:val="nil"/>
              <w:right w:val="nil"/>
            </w:tcBorders>
            <w:shd w:val="clear" w:color="auto" w:fill="auto"/>
            <w:vAlign w:val="bottom"/>
            <w:hideMark/>
          </w:tcPr>
          <w:p w:rsidR="000901FF" w:rsidRPr="005018A8" w:rsidRDefault="000901FF" w:rsidP="005018A8">
            <w:pPr>
              <w:jc w:val="both"/>
              <w:rPr>
                <w:rFonts w:ascii="Times New Roman" w:hAnsi="Times New Roman"/>
                <w:sz w:val="24"/>
                <w:szCs w:val="24"/>
              </w:rPr>
            </w:pPr>
            <w:r w:rsidRPr="005018A8">
              <w:rPr>
                <w:rFonts w:ascii="Times New Roman" w:hAnsi="Times New Roman"/>
                <w:sz w:val="24"/>
                <w:szCs w:val="24"/>
              </w:rPr>
              <w:t>Вышеперечисленные услуги выполнены полностью и в срок. Принципал претензий по объему, качеству и срокам оказания услуг не имеет.</w:t>
            </w:r>
          </w:p>
        </w:tc>
      </w:tr>
      <w:tr w:rsidR="000901FF" w:rsidRPr="005018A8" w:rsidTr="005018A8">
        <w:trPr>
          <w:trHeight w:val="499"/>
        </w:trPr>
        <w:tc>
          <w:tcPr>
            <w:tcW w:w="1629" w:type="dxa"/>
            <w:gridSpan w:val="2"/>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roofErr w:type="gramStart"/>
            <w:r w:rsidRPr="005018A8">
              <w:rPr>
                <w:rFonts w:ascii="Times New Roman" w:hAnsi="Times New Roman"/>
                <w:sz w:val="24"/>
                <w:szCs w:val="24"/>
              </w:rPr>
              <w:t xml:space="preserve">Исполнитель:   </w:t>
            </w:r>
            <w:proofErr w:type="gramEnd"/>
            <w:r w:rsidRPr="005018A8">
              <w:rPr>
                <w:rFonts w:ascii="Times New Roman" w:hAnsi="Times New Roman"/>
                <w:sz w:val="24"/>
                <w:szCs w:val="24"/>
              </w:rPr>
              <w:t xml:space="preserve">                                               </w:t>
            </w:r>
          </w:p>
        </w:tc>
        <w:tc>
          <w:tcPr>
            <w:tcW w:w="2416"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76"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784"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286"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34"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1901"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588"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r>
      <w:tr w:rsidR="000901FF" w:rsidRPr="005018A8" w:rsidTr="005018A8">
        <w:trPr>
          <w:trHeight w:val="239"/>
        </w:trPr>
        <w:tc>
          <w:tcPr>
            <w:tcW w:w="11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445"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416" w:type="dxa"/>
            <w:tcBorders>
              <w:top w:val="nil"/>
              <w:left w:val="nil"/>
              <w:bottom w:val="nil"/>
              <w:right w:val="nil"/>
            </w:tcBorders>
            <w:shd w:val="clear" w:color="auto" w:fill="auto"/>
            <w:noWrap/>
            <w:hideMark/>
          </w:tcPr>
          <w:p w:rsidR="000901FF" w:rsidRPr="005018A8" w:rsidRDefault="000901FF" w:rsidP="005018A8">
            <w:pPr>
              <w:jc w:val="cente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1346" w:type="dxa"/>
            <w:gridSpan w:val="3"/>
            <w:tcBorders>
              <w:top w:val="nil"/>
              <w:left w:val="nil"/>
              <w:bottom w:val="nil"/>
              <w:right w:val="nil"/>
            </w:tcBorders>
            <w:shd w:val="clear" w:color="auto" w:fill="auto"/>
            <w:noWrap/>
            <w:hideMark/>
          </w:tcPr>
          <w:p w:rsidR="000901FF" w:rsidRPr="005018A8" w:rsidRDefault="000901FF" w:rsidP="005018A8">
            <w:pPr>
              <w:jc w:val="center"/>
              <w:rPr>
                <w:rFonts w:ascii="Times New Roman" w:hAnsi="Times New Roman"/>
                <w:sz w:val="24"/>
                <w:szCs w:val="24"/>
              </w:rPr>
            </w:pPr>
            <w:r w:rsidRPr="005018A8">
              <w:rPr>
                <w:rFonts w:ascii="Times New Roman" w:hAnsi="Times New Roman"/>
                <w:sz w:val="24"/>
                <w:szCs w:val="24"/>
              </w:rPr>
              <w:t>(подпись)</w:t>
            </w: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3223" w:type="dxa"/>
            <w:gridSpan w:val="3"/>
            <w:tcBorders>
              <w:top w:val="nil"/>
              <w:left w:val="nil"/>
              <w:bottom w:val="nil"/>
              <w:right w:val="nil"/>
            </w:tcBorders>
            <w:shd w:val="clear" w:color="auto" w:fill="auto"/>
            <w:noWrap/>
            <w:hideMark/>
          </w:tcPr>
          <w:p w:rsidR="000901FF" w:rsidRPr="005018A8" w:rsidRDefault="000901FF" w:rsidP="005018A8">
            <w:pPr>
              <w:jc w:val="center"/>
              <w:rPr>
                <w:rFonts w:ascii="Times New Roman" w:hAnsi="Times New Roman"/>
                <w:sz w:val="24"/>
                <w:szCs w:val="24"/>
              </w:rPr>
            </w:pPr>
            <w:r w:rsidRPr="005018A8">
              <w:rPr>
                <w:rFonts w:ascii="Times New Roman" w:hAnsi="Times New Roman"/>
                <w:sz w:val="24"/>
                <w:szCs w:val="24"/>
              </w:rPr>
              <w:t>(расшифровка подписи)</w:t>
            </w:r>
          </w:p>
        </w:tc>
      </w:tr>
      <w:tr w:rsidR="000901FF" w:rsidRPr="005018A8" w:rsidTr="005018A8">
        <w:trPr>
          <w:trHeight w:val="136"/>
        </w:trPr>
        <w:tc>
          <w:tcPr>
            <w:tcW w:w="11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445"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41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7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8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3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1901"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588"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r>
      <w:tr w:rsidR="000901FF" w:rsidRPr="005018A8" w:rsidTr="005018A8">
        <w:trPr>
          <w:trHeight w:val="290"/>
        </w:trPr>
        <w:tc>
          <w:tcPr>
            <w:tcW w:w="11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445"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416" w:type="dxa"/>
            <w:tcBorders>
              <w:top w:val="nil"/>
              <w:left w:val="nil"/>
              <w:bottom w:val="nil"/>
              <w:right w:val="nil"/>
            </w:tcBorders>
            <w:shd w:val="clear" w:color="auto" w:fill="auto"/>
            <w:noWrap/>
            <w:vAlign w:val="bottom"/>
            <w:hideMark/>
          </w:tcPr>
          <w:p w:rsidR="000901FF" w:rsidRPr="005018A8" w:rsidRDefault="000901FF" w:rsidP="005018A8">
            <w:pPr>
              <w:jc w:val="right"/>
              <w:rPr>
                <w:rFonts w:ascii="Times New Roman" w:hAnsi="Times New Roman"/>
                <w:sz w:val="24"/>
                <w:szCs w:val="24"/>
              </w:rPr>
            </w:pPr>
            <w:r w:rsidRPr="005018A8">
              <w:rPr>
                <w:rFonts w:ascii="Times New Roman" w:hAnsi="Times New Roman"/>
                <w:sz w:val="24"/>
                <w:szCs w:val="24"/>
              </w:rPr>
              <w:t>М.П.</w:t>
            </w: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7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8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3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1901"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588"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r>
      <w:tr w:rsidR="000901FF" w:rsidRPr="005018A8" w:rsidTr="005018A8">
        <w:trPr>
          <w:trHeight w:val="153"/>
        </w:trPr>
        <w:tc>
          <w:tcPr>
            <w:tcW w:w="11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445"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416" w:type="dxa"/>
            <w:tcBorders>
              <w:top w:val="nil"/>
              <w:left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7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86"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3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1901"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588"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r>
      <w:tr w:rsidR="000901FF" w:rsidRPr="005018A8" w:rsidTr="005018A8">
        <w:trPr>
          <w:trHeight w:val="499"/>
        </w:trPr>
        <w:tc>
          <w:tcPr>
            <w:tcW w:w="1629" w:type="dxa"/>
            <w:gridSpan w:val="2"/>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416" w:type="dxa"/>
            <w:tcBorders>
              <w:top w:val="nil"/>
              <w:left w:val="nil"/>
              <w:right w:val="nil"/>
            </w:tcBorders>
            <w:shd w:val="clear" w:color="auto" w:fill="auto"/>
            <w:noWrap/>
            <w:vAlign w:val="bottom"/>
            <w:hideMark/>
          </w:tcPr>
          <w:p w:rsidR="000901FF" w:rsidRPr="005018A8" w:rsidRDefault="000901FF" w:rsidP="005018A8">
            <w:pPr>
              <w:jc w:val="right"/>
              <w:rPr>
                <w:rFonts w:ascii="Times New Roman" w:hAnsi="Times New Roman"/>
                <w:sz w:val="24"/>
                <w:szCs w:val="24"/>
              </w:rPr>
            </w:pPr>
            <w:r w:rsidRPr="005018A8">
              <w:rPr>
                <w:rFonts w:ascii="Times New Roman" w:hAnsi="Times New Roman"/>
                <w:sz w:val="24"/>
                <w:szCs w:val="24"/>
              </w:rPr>
              <w:t> Заказчик:</w:t>
            </w: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76"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784"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286"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734"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1901"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c>
          <w:tcPr>
            <w:tcW w:w="588" w:type="dxa"/>
            <w:tcBorders>
              <w:top w:val="nil"/>
              <w:left w:val="nil"/>
              <w:bottom w:val="single" w:sz="4" w:space="0" w:color="auto"/>
              <w:right w:val="nil"/>
            </w:tcBorders>
            <w:shd w:val="clear" w:color="auto" w:fill="auto"/>
            <w:noWrap/>
            <w:vAlign w:val="bottom"/>
            <w:hideMark/>
          </w:tcPr>
          <w:p w:rsidR="000901FF" w:rsidRPr="005018A8" w:rsidRDefault="000901FF" w:rsidP="005018A8">
            <w:pPr>
              <w:rPr>
                <w:rFonts w:ascii="Times New Roman" w:hAnsi="Times New Roman"/>
                <w:sz w:val="24"/>
                <w:szCs w:val="24"/>
              </w:rPr>
            </w:pPr>
            <w:r w:rsidRPr="005018A8">
              <w:rPr>
                <w:rFonts w:ascii="Times New Roman" w:hAnsi="Times New Roman"/>
                <w:sz w:val="24"/>
                <w:szCs w:val="24"/>
              </w:rPr>
              <w:t> </w:t>
            </w:r>
          </w:p>
        </w:tc>
      </w:tr>
      <w:tr w:rsidR="000901FF" w:rsidRPr="005018A8" w:rsidTr="005018A8">
        <w:trPr>
          <w:trHeight w:val="290"/>
        </w:trPr>
        <w:tc>
          <w:tcPr>
            <w:tcW w:w="1184"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445"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2416" w:type="dxa"/>
            <w:tcBorders>
              <w:top w:val="nil"/>
              <w:left w:val="nil"/>
              <w:bottom w:val="nil"/>
              <w:right w:val="nil"/>
            </w:tcBorders>
            <w:shd w:val="clear" w:color="auto" w:fill="auto"/>
            <w:noWrap/>
            <w:hideMark/>
          </w:tcPr>
          <w:p w:rsidR="000901FF" w:rsidRPr="005018A8" w:rsidRDefault="000901FF" w:rsidP="005018A8">
            <w:pPr>
              <w:jc w:val="center"/>
              <w:rPr>
                <w:rFonts w:ascii="Times New Roman" w:hAnsi="Times New Roman"/>
                <w:sz w:val="24"/>
                <w:szCs w:val="24"/>
              </w:rPr>
            </w:pP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1346" w:type="dxa"/>
            <w:gridSpan w:val="3"/>
            <w:tcBorders>
              <w:top w:val="nil"/>
              <w:left w:val="nil"/>
              <w:bottom w:val="nil"/>
              <w:right w:val="nil"/>
            </w:tcBorders>
            <w:shd w:val="clear" w:color="auto" w:fill="auto"/>
            <w:noWrap/>
            <w:hideMark/>
          </w:tcPr>
          <w:p w:rsidR="000901FF" w:rsidRPr="005018A8" w:rsidRDefault="000901FF" w:rsidP="005018A8">
            <w:pPr>
              <w:jc w:val="center"/>
              <w:rPr>
                <w:rFonts w:ascii="Times New Roman" w:hAnsi="Times New Roman"/>
                <w:sz w:val="24"/>
                <w:szCs w:val="24"/>
              </w:rPr>
            </w:pPr>
            <w:r w:rsidRPr="005018A8">
              <w:rPr>
                <w:rFonts w:ascii="Times New Roman" w:hAnsi="Times New Roman"/>
                <w:sz w:val="24"/>
                <w:szCs w:val="24"/>
              </w:rPr>
              <w:t>(подпись)</w:t>
            </w:r>
          </w:p>
        </w:tc>
        <w:tc>
          <w:tcPr>
            <w:tcW w:w="222" w:type="dxa"/>
            <w:tcBorders>
              <w:top w:val="nil"/>
              <w:left w:val="nil"/>
              <w:bottom w:val="nil"/>
              <w:right w:val="nil"/>
            </w:tcBorders>
            <w:shd w:val="clear" w:color="auto" w:fill="auto"/>
            <w:noWrap/>
            <w:vAlign w:val="bottom"/>
            <w:hideMark/>
          </w:tcPr>
          <w:p w:rsidR="000901FF" w:rsidRPr="005018A8" w:rsidRDefault="000901FF" w:rsidP="005018A8">
            <w:pPr>
              <w:rPr>
                <w:rFonts w:ascii="Times New Roman" w:hAnsi="Times New Roman"/>
                <w:sz w:val="24"/>
                <w:szCs w:val="24"/>
              </w:rPr>
            </w:pPr>
          </w:p>
        </w:tc>
        <w:tc>
          <w:tcPr>
            <w:tcW w:w="3223" w:type="dxa"/>
            <w:gridSpan w:val="3"/>
            <w:tcBorders>
              <w:top w:val="nil"/>
              <w:left w:val="nil"/>
              <w:bottom w:val="nil"/>
              <w:right w:val="nil"/>
            </w:tcBorders>
            <w:shd w:val="clear" w:color="auto" w:fill="auto"/>
            <w:noWrap/>
            <w:hideMark/>
          </w:tcPr>
          <w:p w:rsidR="000901FF" w:rsidRPr="005018A8" w:rsidRDefault="000901FF" w:rsidP="005018A8">
            <w:pPr>
              <w:jc w:val="center"/>
              <w:rPr>
                <w:rFonts w:ascii="Times New Roman" w:hAnsi="Times New Roman"/>
                <w:sz w:val="24"/>
                <w:szCs w:val="24"/>
              </w:rPr>
            </w:pPr>
            <w:r w:rsidRPr="005018A8">
              <w:rPr>
                <w:rFonts w:ascii="Times New Roman" w:hAnsi="Times New Roman"/>
                <w:sz w:val="24"/>
                <w:szCs w:val="24"/>
              </w:rPr>
              <w:t>(расшифровка подписи)</w:t>
            </w:r>
          </w:p>
        </w:tc>
      </w:tr>
    </w:tbl>
    <w:p w:rsidR="000901FF" w:rsidRPr="005018A8" w:rsidRDefault="000901FF" w:rsidP="005018A8">
      <w:pPr>
        <w:pStyle w:val="a6"/>
        <w:rPr>
          <w:rFonts w:ascii="Times New Roman" w:hAnsi="Times New Roman"/>
          <w:sz w:val="24"/>
          <w:szCs w:val="24"/>
        </w:rPr>
      </w:pPr>
    </w:p>
    <w:p w:rsidR="000901FF" w:rsidRDefault="000901FF" w:rsidP="005018A8">
      <w:pPr>
        <w:pStyle w:val="a6"/>
        <w:rPr>
          <w:rFonts w:ascii="Times New Roman" w:hAnsi="Times New Roman"/>
          <w:sz w:val="28"/>
          <w:szCs w:val="28"/>
        </w:rPr>
      </w:pPr>
      <w:r w:rsidRPr="005018A8">
        <w:rPr>
          <w:rFonts w:ascii="Times New Roman" w:hAnsi="Times New Roman"/>
          <w:sz w:val="24"/>
          <w:szCs w:val="24"/>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5018A8">
      <w:pPr>
        <w:pStyle w:val="a6"/>
        <w:rPr>
          <w:rFonts w:ascii="Times New Roman" w:hAnsi="Times New Roman"/>
          <w:sz w:val="28"/>
          <w:szCs w:val="28"/>
        </w:rPr>
      </w:pPr>
    </w:p>
    <w:p w:rsidR="000901FF" w:rsidRDefault="000901FF" w:rsidP="005018A8">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5018A8">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5018A8">
            <w:pPr>
              <w:pStyle w:val="a9"/>
              <w:rPr>
                <w:rFonts w:ascii="Times New Roman" w:hAnsi="Times New Roman" w:cs="Times New Roman"/>
                <w:b/>
              </w:rPr>
            </w:pPr>
            <w:r w:rsidRPr="0016145F">
              <w:rPr>
                <w:rFonts w:ascii="Times New Roman" w:hAnsi="Times New Roman"/>
                <w:b/>
                <w:color w:val="000000"/>
              </w:rPr>
              <w:t>АГЕНТ:</w:t>
            </w:r>
          </w:p>
          <w:p w:rsidR="00DD3A5E" w:rsidRPr="0016145F" w:rsidRDefault="00DD3A5E" w:rsidP="005018A8">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5018A8">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5018A8">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5018A8">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D3A5E" w:rsidRPr="0016145F" w:rsidRDefault="00DD3A5E" w:rsidP="005018A8">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5018A8">
      <w:pPr>
        <w:pStyle w:val="a6"/>
        <w:rPr>
          <w:rFonts w:ascii="Times New Roman" w:hAnsi="Times New Roman"/>
          <w:b/>
          <w:sz w:val="24"/>
          <w:szCs w:val="24"/>
        </w:rPr>
      </w:pPr>
    </w:p>
    <w:sectPr w:rsidR="0009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36CAA"/>
    <w:rsid w:val="000517B9"/>
    <w:rsid w:val="0006482D"/>
    <w:rsid w:val="00066942"/>
    <w:rsid w:val="00072EBC"/>
    <w:rsid w:val="00080272"/>
    <w:rsid w:val="000901FF"/>
    <w:rsid w:val="00091741"/>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26B87"/>
    <w:rsid w:val="00237D17"/>
    <w:rsid w:val="002416CC"/>
    <w:rsid w:val="002436E4"/>
    <w:rsid w:val="00260BD7"/>
    <w:rsid w:val="0026235F"/>
    <w:rsid w:val="00267344"/>
    <w:rsid w:val="0027445F"/>
    <w:rsid w:val="002800E2"/>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E6D67"/>
    <w:rsid w:val="003F1966"/>
    <w:rsid w:val="00401A24"/>
    <w:rsid w:val="004144AC"/>
    <w:rsid w:val="00430B46"/>
    <w:rsid w:val="004477BF"/>
    <w:rsid w:val="00456C08"/>
    <w:rsid w:val="00474C72"/>
    <w:rsid w:val="004757EB"/>
    <w:rsid w:val="004F3372"/>
    <w:rsid w:val="005018A8"/>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80885"/>
    <w:rsid w:val="00794937"/>
    <w:rsid w:val="007A01CE"/>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63F75"/>
    <w:rsid w:val="008674E7"/>
    <w:rsid w:val="00876508"/>
    <w:rsid w:val="0088332F"/>
    <w:rsid w:val="00892A1B"/>
    <w:rsid w:val="008A7993"/>
    <w:rsid w:val="008B01C8"/>
    <w:rsid w:val="008B3A8C"/>
    <w:rsid w:val="008B7591"/>
    <w:rsid w:val="008C6A33"/>
    <w:rsid w:val="008D51BE"/>
    <w:rsid w:val="009148B9"/>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697B"/>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A3812"/>
    <w:rsid w:val="00BC3CB2"/>
    <w:rsid w:val="00BC6B76"/>
    <w:rsid w:val="00BD3992"/>
    <w:rsid w:val="00BD7819"/>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A7D48"/>
    <w:rsid w:val="00CB7B97"/>
    <w:rsid w:val="00CC3C93"/>
    <w:rsid w:val="00CC79BD"/>
    <w:rsid w:val="00CD0033"/>
    <w:rsid w:val="00CD4751"/>
    <w:rsid w:val="00CE20C6"/>
    <w:rsid w:val="00D01805"/>
    <w:rsid w:val="00D01A00"/>
    <w:rsid w:val="00D0523F"/>
    <w:rsid w:val="00D10B23"/>
    <w:rsid w:val="00D13BEA"/>
    <w:rsid w:val="00D14461"/>
    <w:rsid w:val="00D14F6B"/>
    <w:rsid w:val="00D317F4"/>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027C"/>
    <w:rsid w:val="00EE20D2"/>
    <w:rsid w:val="00F12565"/>
    <w:rsid w:val="00F22AAA"/>
    <w:rsid w:val="00F42AA1"/>
    <w:rsid w:val="00F47514"/>
    <w:rsid w:val="00F51A70"/>
    <w:rsid w:val="00F6623F"/>
    <w:rsid w:val="00F9277D"/>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37869-4284-4BCD-95A2-A9368F8D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olokolamsk.com" TargetMode="External"/><Relationship Id="rId3" Type="http://schemas.openxmlformats.org/officeDocument/2006/relationships/styles" Target="styles.xml"/><Relationship Id="rId7" Type="http://schemas.openxmlformats.org/officeDocument/2006/relationships/hyperlink" Target="http://www.mfc-volokolam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volokolams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volokolam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3D9A-25D4-4A6B-8F08-163EDBF1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4921</Words>
  <Characters>28051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2019-06-18T11:39:00Z</cp:lastPrinted>
  <dcterms:created xsi:type="dcterms:W3CDTF">2019-07-11T05:55:00Z</dcterms:created>
  <dcterms:modified xsi:type="dcterms:W3CDTF">2019-07-11T06:00:00Z</dcterms:modified>
</cp:coreProperties>
</file>